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0F" w:rsidRDefault="00D7600F" w:rsidP="00D7600F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D7600F" w:rsidRDefault="00D7600F" w:rsidP="00D7600F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</w:t>
      </w:r>
      <w:r w:rsidRPr="008C720F">
        <w:rPr>
          <w:rFonts w:ascii="Times New Roman" w:hAnsi="Times New Roman"/>
          <w:b/>
          <w:sz w:val="28"/>
          <w:szCs w:val="28"/>
        </w:rPr>
        <w:t xml:space="preserve">кст информационного сообщения о приеме предложений по кандидатурам членов участковых комиссий, формируемых на территории </w:t>
      </w:r>
      <w:r>
        <w:rPr>
          <w:rFonts w:ascii="Times New Roman" w:hAnsi="Times New Roman"/>
          <w:b/>
          <w:sz w:val="28"/>
          <w:szCs w:val="28"/>
        </w:rPr>
        <w:t>города Кирсанова</w:t>
      </w:r>
      <w:r w:rsidRPr="008C720F">
        <w:rPr>
          <w:rFonts w:ascii="Times New Roman" w:hAnsi="Times New Roman"/>
          <w:b/>
          <w:sz w:val="28"/>
          <w:szCs w:val="28"/>
        </w:rPr>
        <w:t xml:space="preserve"> Тамбовской области </w:t>
      </w:r>
      <w:r>
        <w:rPr>
          <w:rFonts w:ascii="Times New Roman" w:hAnsi="Times New Roman"/>
          <w:b/>
          <w:sz w:val="28"/>
          <w:szCs w:val="28"/>
        </w:rPr>
        <w:br/>
      </w:r>
      <w:r w:rsidRPr="008C720F">
        <w:rPr>
          <w:rFonts w:ascii="Times New Roman" w:hAnsi="Times New Roman"/>
          <w:b/>
          <w:sz w:val="28"/>
          <w:szCs w:val="28"/>
        </w:rPr>
        <w:t>(в резерв составов участковых комиссий)</w:t>
      </w:r>
    </w:p>
    <w:p w:rsidR="00D7600F" w:rsidRDefault="00D7600F" w:rsidP="00D7600F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85" w:type="dxa"/>
        </w:tblCellMar>
        <w:tblLook w:val="04A0"/>
      </w:tblPr>
      <w:tblGrid>
        <w:gridCol w:w="9496"/>
      </w:tblGrid>
      <w:tr w:rsidR="00D7600F" w:rsidRPr="00144B70" w:rsidTr="0004444B">
        <w:tc>
          <w:tcPr>
            <w:tcW w:w="9570" w:type="dxa"/>
          </w:tcPr>
          <w:p w:rsidR="00D7600F" w:rsidRDefault="00D7600F" w:rsidP="0004444B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9D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Информационное сообщение </w:t>
            </w:r>
          </w:p>
          <w:p w:rsidR="00D7600F" w:rsidRPr="0074709D" w:rsidRDefault="00D7600F" w:rsidP="0004444B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9D">
              <w:rPr>
                <w:rFonts w:ascii="Times New Roman" w:hAnsi="Times New Roman"/>
                <w:b/>
                <w:sz w:val="24"/>
                <w:szCs w:val="24"/>
              </w:rPr>
              <w:t>территориальной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избирательной комиссии города Кирсанова Тамбовской области о </w:t>
            </w:r>
            <w:r w:rsidRPr="0074709D">
              <w:rPr>
                <w:rFonts w:ascii="Times New Roman" w:hAnsi="Times New Roman"/>
                <w:b/>
                <w:sz w:val="24"/>
                <w:szCs w:val="24"/>
              </w:rPr>
              <w:t xml:space="preserve">приеме предложений по кандидатурам членов участковых комиссий, формируемых на территории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города Кирсанова</w:t>
            </w:r>
            <w:r w:rsidRPr="0074709D">
              <w:rPr>
                <w:rFonts w:ascii="Times New Roman" w:hAnsi="Times New Roman"/>
                <w:b/>
                <w:sz w:val="24"/>
                <w:szCs w:val="24"/>
              </w:rPr>
              <w:t xml:space="preserve"> Тамбовской области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4709D">
              <w:rPr>
                <w:rFonts w:ascii="Times New Roman" w:hAnsi="Times New Roman"/>
                <w:b/>
                <w:sz w:val="24"/>
                <w:szCs w:val="24"/>
              </w:rPr>
              <w:t>(в резерв составов участковых комиссий)</w:t>
            </w:r>
          </w:p>
          <w:p w:rsidR="00D7600F" w:rsidRDefault="00D7600F" w:rsidP="0004444B">
            <w:pPr>
              <w:pStyle w:val="a3"/>
              <w:widowControl w:val="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600F" w:rsidRPr="00144B70" w:rsidRDefault="00D7600F" w:rsidP="0004444B">
            <w:pPr>
              <w:pStyle w:val="a3"/>
              <w:widowControl w:val="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0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соответствии со статьями</w:t>
            </w:r>
            <w:r w:rsidRPr="0041790A">
              <w:rPr>
                <w:rFonts w:ascii="Times New Roman" w:hAnsi="Times New Roman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41790A">
              <w:rPr>
                <w:rFonts w:ascii="Times New Roman" w:hAnsi="Times New Roman"/>
                <w:sz w:val="24"/>
                <w:szCs w:val="24"/>
              </w:rPr>
              <w:t xml:space="preserve"> 27 Федерального закона от 12 июня 2002 года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1790A">
              <w:rPr>
                <w:rFonts w:ascii="Times New Roman" w:hAnsi="Times New Roman"/>
                <w:sz w:val="24"/>
                <w:szCs w:val="24"/>
              </w:rPr>
              <w:t>№ 67-ФЗ «Об основных гарантиях избирательных прав и права на участие в референдуме граждан Российской Федерации»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ерриториальная избирательная комиссия </w:t>
            </w:r>
            <w:r>
              <w:rPr>
                <w:rFonts w:ascii="Times New Roman" w:hAnsi="Times New Roman"/>
                <w:sz w:val="24"/>
                <w:szCs w:val="24"/>
              </w:rPr>
              <w:t>города Кирсанова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Тамбовской области объявляет прием предложений по кандидатурам членов участковых комиссий, формируемых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города Кирсанова Тамбовской области 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>(в резерв составов участковых комиссий).</w:t>
            </w:r>
          </w:p>
          <w:p w:rsidR="00D7600F" w:rsidRPr="00144B70" w:rsidRDefault="00D7600F" w:rsidP="0004444B">
            <w:pPr>
              <w:pStyle w:val="a3"/>
              <w:widowControl w:val="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B70">
              <w:rPr>
                <w:rFonts w:ascii="Times New Roman" w:hAnsi="Times New Roman"/>
                <w:sz w:val="24"/>
                <w:szCs w:val="24"/>
              </w:rPr>
              <w:t>Прием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указанных предложений и необходимых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документов осуществляется в период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4"/>
                <w:szCs w:val="24"/>
              </w:rPr>
              <w:t>27 марта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>28 апреля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включительно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по рабочим дням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с 9 ч. 00 м.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о 12 ч.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по адресу: Тамбовская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город Кирсанов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>, ул. </w:t>
            </w:r>
            <w:r>
              <w:rPr>
                <w:rFonts w:ascii="Times New Roman" w:hAnsi="Times New Roman"/>
                <w:sz w:val="24"/>
                <w:szCs w:val="24"/>
              </w:rPr>
              <w:t>Советская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>, д. 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600F" w:rsidRPr="00144B70" w:rsidRDefault="00D7600F" w:rsidP="0004444B">
            <w:pPr>
              <w:pStyle w:val="a3"/>
              <w:widowControl w:val="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B70">
              <w:rPr>
                <w:rFonts w:ascii="Times New Roman" w:hAnsi="Times New Roman"/>
                <w:sz w:val="24"/>
                <w:szCs w:val="24"/>
              </w:rPr>
              <w:t xml:space="preserve">Количественный состав членов участковых комиссий, формируемых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города Кирсанова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Тамбовской области: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4A0"/>
            </w:tblPr>
            <w:tblGrid>
              <w:gridCol w:w="5845"/>
              <w:gridCol w:w="2943"/>
            </w:tblGrid>
            <w:tr w:rsidR="00D7600F" w:rsidRPr="002C3695" w:rsidTr="0004444B">
              <w:tc>
                <w:tcPr>
                  <w:tcW w:w="5845" w:type="dxa"/>
                </w:tcPr>
                <w:p w:rsidR="00D7600F" w:rsidRPr="002C3695" w:rsidRDefault="00D7600F" w:rsidP="0004444B">
                  <w:pPr>
                    <w:pStyle w:val="a3"/>
                    <w:widowControl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A75EC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Номера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избирательных участков, участков референдума, для которых формируются соответствующие участковые комиссии</w:t>
                  </w:r>
                </w:p>
              </w:tc>
              <w:tc>
                <w:tcPr>
                  <w:tcW w:w="2943" w:type="dxa"/>
                </w:tcPr>
                <w:p w:rsidR="00D7600F" w:rsidRPr="002C3695" w:rsidRDefault="00D7600F" w:rsidP="0004444B">
                  <w:pPr>
                    <w:pStyle w:val="a3"/>
                    <w:widowControl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C3695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Количество членов участковой комиссии </w:t>
                  </w:r>
                </w:p>
              </w:tc>
            </w:tr>
            <w:tr w:rsidR="00D7600F" w:rsidRPr="002C3695" w:rsidTr="0004444B">
              <w:tc>
                <w:tcPr>
                  <w:tcW w:w="5845" w:type="dxa"/>
                </w:tcPr>
                <w:p w:rsidR="00D7600F" w:rsidRPr="002C3695" w:rsidRDefault="00D7600F" w:rsidP="00D7600F">
                  <w:pPr>
                    <w:pStyle w:val="a3"/>
                    <w:widowControl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165,166, 167, 168, 169, 170,171, 172, 173, 174, 175, 176, 177, 178, 179, 180</w:t>
                  </w:r>
                </w:p>
              </w:tc>
              <w:tc>
                <w:tcPr>
                  <w:tcW w:w="2943" w:type="dxa"/>
                </w:tcPr>
                <w:p w:rsidR="00D7600F" w:rsidRPr="002C3695" w:rsidRDefault="00D7600F" w:rsidP="0004444B">
                  <w:pPr>
                    <w:pStyle w:val="a3"/>
                    <w:widowControl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D7600F" w:rsidRDefault="00D7600F" w:rsidP="0004444B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A8">
              <w:rPr>
                <w:rFonts w:ascii="Times New Roman" w:hAnsi="Times New Roman"/>
                <w:sz w:val="24"/>
                <w:szCs w:val="24"/>
              </w:rPr>
              <w:t xml:space="preserve">При внесении предложений по кандидатурам членов участковых комиссий (в резерв составов участковых комиссий) голоса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территориальную </w:t>
            </w:r>
            <w:r w:rsidRPr="00CD6FA8">
              <w:rPr>
                <w:rFonts w:ascii="Times New Roman" w:hAnsi="Times New Roman"/>
                <w:sz w:val="24"/>
                <w:szCs w:val="24"/>
              </w:rPr>
              <w:t>избирательную комиссию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города Кирсанова</w:t>
            </w:r>
            <w:r w:rsidRPr="00CD6FA8">
              <w:rPr>
                <w:rFonts w:ascii="Times New Roman" w:hAnsi="Times New Roman"/>
                <w:sz w:val="24"/>
                <w:szCs w:val="24"/>
              </w:rPr>
              <w:t xml:space="preserve"> Тамбовской области в вышеуказанные сроки необходимо представить документы по нижеследующему перечню.</w:t>
            </w:r>
          </w:p>
          <w:p w:rsidR="00D7600F" w:rsidRPr="00CD6FA8" w:rsidRDefault="00D7600F" w:rsidP="0004444B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7600F" w:rsidRPr="00CD6FA8" w:rsidRDefault="00D7600F" w:rsidP="0004444B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</w:t>
            </w:r>
          </w:p>
          <w:p w:rsidR="00D7600F" w:rsidRDefault="00D7600F" w:rsidP="0004444B">
            <w:pPr>
              <w:keepNext/>
              <w:spacing w:after="0" w:line="240" w:lineRule="auto"/>
              <w:ind w:firstLine="720"/>
              <w:jc w:val="center"/>
              <w:outlineLvl w:val="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документов, необходимых при внесении предложений </w:t>
            </w:r>
            <w:r w:rsidRPr="007470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 кандидатурам членов участковых комиссий, формируемых на территории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города Кирсанова Тамбовской области </w:t>
            </w:r>
            <w:r w:rsidRPr="007470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(в резерв составов участковых комиссий)</w:t>
            </w:r>
          </w:p>
          <w:p w:rsidR="00D7600F" w:rsidRPr="00CD6FA8" w:rsidRDefault="00D7600F" w:rsidP="0004444B">
            <w:pPr>
              <w:keepNext/>
              <w:spacing w:after="0" w:line="240" w:lineRule="auto"/>
              <w:ind w:firstLine="720"/>
              <w:jc w:val="center"/>
              <w:outlineLvl w:val="6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eastAsia="ru-RU"/>
              </w:rPr>
            </w:pPr>
          </w:p>
          <w:p w:rsidR="00D7600F" w:rsidRPr="00CD6FA8" w:rsidRDefault="00D7600F" w:rsidP="0004444B">
            <w:pPr>
              <w:keepNext/>
              <w:spacing w:after="0" w:line="240" w:lineRule="auto"/>
              <w:ind w:firstLine="284"/>
              <w:jc w:val="both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1. </w:t>
            </w:r>
            <w:r w:rsidRPr="007470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Для политических партий, их региональных отделений, иных структурных подразделений</w:t>
            </w:r>
            <w:r w:rsidRPr="00CD6F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D7600F" w:rsidRPr="00CD6FA8" w:rsidRDefault="00D7600F" w:rsidP="000444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47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участковых</w:t>
            </w:r>
            <w:r w:rsidRPr="00747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комиссий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47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резерв составов участковых комиссий), оформленное в соответствии с требованиями устава политической партии</w:t>
            </w:r>
            <w:r w:rsidRPr="00CD6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7600F" w:rsidRPr="00CD6FA8" w:rsidRDefault="00D7600F" w:rsidP="000444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47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участковых</w:t>
            </w:r>
            <w:r w:rsidRPr="00747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комиссий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47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резерв составов участковых комиссий) о делегировании указанных полномочий, оформленное в соответствии с требованиями устава</w:t>
            </w:r>
            <w:r w:rsidRPr="00CD6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7600F" w:rsidRPr="00CD6FA8" w:rsidRDefault="00D7600F" w:rsidP="0004444B">
            <w:pPr>
              <w:keepNext/>
              <w:spacing w:after="0" w:line="240" w:lineRule="auto"/>
              <w:ind w:firstLine="284"/>
              <w:outlineLvl w:val="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 Для иных общественных объединений:</w:t>
            </w:r>
          </w:p>
          <w:p w:rsidR="00D7600F" w:rsidRPr="00CD6FA8" w:rsidRDefault="00D7600F" w:rsidP="000444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47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отариально удостоверенная или заверенная уполномоченным на то органом </w:t>
            </w:r>
            <w:r w:rsidRPr="00747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общественного объединения копия действующего устава общественного объединения</w:t>
            </w:r>
            <w:r w:rsidRPr="00CD6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7600F" w:rsidRPr="00CD6FA8" w:rsidRDefault="00D7600F" w:rsidP="000444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47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ешение полномочного (руководящего или иного) органа общественного объединения о внесении предложения о кандидатурах в состав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участковых</w:t>
            </w:r>
            <w:r w:rsidRPr="00747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комиссий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47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резерв составов участковых комиссий),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</w:t>
            </w:r>
            <w:r w:rsidRPr="00CD6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7600F" w:rsidRPr="00CD6FA8" w:rsidRDefault="00D7600F" w:rsidP="000444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47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пункте 2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участковых комиссий (в резерв составов участковых комиссий), о делегировании таких полномочий и решение органа, которому делегированы эти полномочия, о внесении предложений в состав участковых комиссий (в резерв составов участковых комиссий)</w:t>
            </w:r>
            <w:r w:rsidRPr="00CD6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7600F" w:rsidRPr="00CD6FA8" w:rsidRDefault="00D7600F" w:rsidP="0004444B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3. Для представительного органа муниципального образования:</w:t>
            </w:r>
          </w:p>
          <w:p w:rsidR="00D7600F" w:rsidRPr="00CD6FA8" w:rsidRDefault="00D7600F" w:rsidP="000444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решение соответствующего представительного органа муниципального образования о внесении 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предложений о кандидатурах в состав участковых комиссий (в резерв составов участковых комиссий)</w:t>
            </w:r>
            <w:r w:rsidRPr="00CD6FA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  <w:p w:rsidR="00D7600F" w:rsidRPr="00CD6FA8" w:rsidRDefault="00D7600F" w:rsidP="0004444B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4. Для 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собрания </w:t>
            </w:r>
            <w:r w:rsidRPr="00CD6FA8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избирателей по месту жительства, работы, службы, учебы:</w:t>
            </w:r>
          </w:p>
          <w:p w:rsidR="00D7600F" w:rsidRPr="00CD6FA8" w:rsidRDefault="00D7600F" w:rsidP="0004444B">
            <w:pPr>
              <w:tabs>
                <w:tab w:val="left" w:pos="9498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протокол собрания избирателей по месту жительства (работы, службы, учебы) о внесении предложения о кандидатуре в состав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участковой</w:t>
            </w:r>
            <w:r w:rsidRPr="00CD6FA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комиссии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(в резерв составов участковых комиссий)</w:t>
            </w:r>
            <w:r w:rsidRPr="00CD6FA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  <w:p w:rsidR="00D7600F" w:rsidRPr="00CD6FA8" w:rsidRDefault="00D7600F" w:rsidP="000444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  <w:p w:rsidR="00D7600F" w:rsidRPr="00CD6FA8" w:rsidRDefault="00D7600F" w:rsidP="000444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 w:rsidRPr="00CD6FA8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 xml:space="preserve">Кроме того, всеми субъектами </w:t>
            </w:r>
            <w:r w:rsidRPr="0041790A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права внесения кандидатур должны быть представлены</w:t>
            </w:r>
            <w:r w:rsidRPr="00CD6FA8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:</w:t>
            </w:r>
          </w:p>
          <w:p w:rsidR="00D7600F" w:rsidRPr="0041790A" w:rsidRDefault="00D7600F" w:rsidP="000444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) д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ве фотографии лица, предлагаемого в состав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участковой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комиссии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(резерв составов участковых комиссий)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 размером 3x4 см (без уголка)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;</w:t>
            </w:r>
          </w:p>
          <w:p w:rsidR="00D7600F" w:rsidRPr="0041790A" w:rsidRDefault="00D7600F" w:rsidP="000444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) п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исьменное согласие гражданина Российской Федерации на его назначение в состав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участковой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комиссии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(резерв составов участковых комиссий)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по форме согласно приложению № 1 к 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Порядку формирования резерва составов участковых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комиссий и назначения нового члена участковой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комиссии из резерва составов участковых комиссий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 утвержденному п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остановление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Центральной избирательной комиссии Р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оссийской Федерации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от 5 декабря 2012 г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ода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№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152/1137-6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);</w:t>
            </w:r>
          </w:p>
          <w:p w:rsidR="00D7600F" w:rsidRPr="0041790A" w:rsidRDefault="00D7600F" w:rsidP="000444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) к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участковой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комиссии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(резерв составов участковых комиссий);</w:t>
            </w:r>
          </w:p>
          <w:p w:rsidR="00D7600F" w:rsidRPr="0041790A" w:rsidRDefault="00D7600F" w:rsidP="000444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) к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опия документа (трудовой книжки либо справки с основного места работы)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лица, кандидатура которого предложена </w:t>
            </w:r>
            <w:r w:rsidRPr="00EA1D2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состав участковой комиссии (резерв составов участковых комиссий)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домохозяйка, временно неработающий).</w:t>
            </w:r>
          </w:p>
          <w:p w:rsidR="00D7600F" w:rsidRDefault="00D7600F" w:rsidP="0004444B">
            <w:pPr>
              <w:pStyle w:val="a3"/>
              <w:widowControl w:val="0"/>
              <w:ind w:firstLine="284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Примечани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я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  <w:p w:rsidR="00D7600F" w:rsidRPr="0041790A" w:rsidRDefault="00D7600F" w:rsidP="0004444B">
            <w:pPr>
              <w:pStyle w:val="a3"/>
              <w:widowControl w:val="0"/>
              <w:ind w:firstLine="284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1. 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Документальным подтверждением статуса домохозяйки (домохозяина) может служить трудовая книжка с отметкой о последнем месте работы и соответствующее личное заявление с указанием статуса домохозяйки (домохозяина) либо только заявление.</w:t>
            </w:r>
          </w:p>
          <w:p w:rsidR="00D7600F" w:rsidRDefault="00D7600F" w:rsidP="0004444B">
            <w:pPr>
              <w:pStyle w:val="a3"/>
              <w:widowControl w:val="0"/>
              <w:ind w:firstLine="284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2. 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При формировании участковой комиссии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(резерва составов участковых комиссий)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фотографии, указанные в пункте 1, могут быть представлены не субъектами права внесения кандидатур, а лицом, кандидатура которого предлагается в состав участковой комиссии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(резерв составов участковой комиссии)</w:t>
            </w:r>
            <w:r w:rsidRPr="004179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  <w:p w:rsidR="00D7600F" w:rsidRPr="00824659" w:rsidRDefault="00D7600F" w:rsidP="0004444B">
            <w:pPr>
              <w:pStyle w:val="a3"/>
              <w:widowControl w:val="0"/>
              <w:ind w:firstLine="284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  <w:p w:rsidR="00D7600F" w:rsidRPr="00144B70" w:rsidRDefault="00D7600F" w:rsidP="00D7600F">
            <w:pPr>
              <w:pStyle w:val="a3"/>
              <w:widowControl w:val="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B70">
              <w:rPr>
                <w:rFonts w:ascii="Times New Roman" w:hAnsi="Times New Roman"/>
                <w:sz w:val="24"/>
                <w:szCs w:val="24"/>
              </w:rPr>
              <w:t xml:space="preserve">Заседание территориальной избирательной комиссии </w:t>
            </w:r>
            <w:r>
              <w:rPr>
                <w:rFonts w:ascii="Times New Roman" w:hAnsi="Times New Roman"/>
                <w:sz w:val="24"/>
                <w:szCs w:val="24"/>
              </w:rPr>
              <w:t>города Кирсанова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Тамбовской области по формированию участковых комиссий состоится </w:t>
            </w:r>
            <w:r>
              <w:rPr>
                <w:rFonts w:ascii="Times New Roman" w:hAnsi="Times New Roman"/>
                <w:sz w:val="24"/>
                <w:szCs w:val="24"/>
              </w:rPr>
              <w:t>4 июня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 xml:space="preserve"> года в 15 ч. 00 м. </w:t>
            </w:r>
            <w:r w:rsidRPr="00144B70">
              <w:rPr>
                <w:rFonts w:ascii="Times New Roman" w:hAnsi="Times New Roman"/>
                <w:sz w:val="24"/>
                <w:szCs w:val="24"/>
              </w:rPr>
              <w:br/>
              <w:t xml:space="preserve">по адресу: Тамбовская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город Кирсанов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>, ул. </w:t>
            </w:r>
            <w:r>
              <w:rPr>
                <w:rFonts w:ascii="Times New Roman" w:hAnsi="Times New Roman"/>
                <w:sz w:val="24"/>
                <w:szCs w:val="24"/>
              </w:rPr>
              <w:t>Советская, д. 29</w:t>
            </w:r>
            <w:r w:rsidRPr="00144B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7600F" w:rsidRDefault="00D7600F" w:rsidP="00D7600F">
      <w:pPr>
        <w:pStyle w:val="BodyText2"/>
        <w:ind w:firstLine="0"/>
        <w:rPr>
          <w:b/>
          <w:szCs w:val="28"/>
        </w:rPr>
        <w:sectPr w:rsidR="00D7600F" w:rsidSect="00CA0C54">
          <w:pgSz w:w="11906" w:h="16838" w:code="9"/>
          <w:pgMar w:top="851" w:right="851" w:bottom="851" w:left="1701" w:header="567" w:footer="567" w:gutter="0"/>
          <w:pgNumType w:start="1"/>
          <w:cols w:space="708"/>
          <w:titlePg/>
          <w:docGrid w:linePitch="360"/>
        </w:sectPr>
      </w:pPr>
    </w:p>
    <w:p w:rsidR="00285852" w:rsidRDefault="00285852"/>
    <w:sectPr w:rsidR="00285852" w:rsidSect="00285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7600F"/>
    <w:rsid w:val="00285852"/>
    <w:rsid w:val="00D76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60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">
    <w:name w:val="Body Text 2"/>
    <w:basedOn w:val="a"/>
    <w:rsid w:val="00D7600F"/>
    <w:pPr>
      <w:overflowPunct w:val="0"/>
      <w:autoSpaceDE w:val="0"/>
      <w:autoSpaceDN w:val="0"/>
      <w:adjustRightInd w:val="0"/>
      <w:spacing w:after="0" w:line="240" w:lineRule="auto"/>
      <w:ind w:firstLine="54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1053</Words>
  <Characters>6008</Characters>
  <Application>Microsoft Office Word</Application>
  <DocSecurity>0</DocSecurity>
  <Lines>50</Lines>
  <Paragraphs>14</Paragraphs>
  <ScaleCrop>false</ScaleCrop>
  <Company/>
  <LinksUpToDate>false</LinksUpToDate>
  <CharactersWithSpaces>7047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</cp:revision>
  <dcterms:created xsi:type="dcterms:W3CDTF">2023-03-20T06:20:00Z</dcterms:created>
  <dcterms:modified xsi:type="dcterms:W3CDTF">2023-03-20T06:25:00Z</dcterms:modified>
</cp:coreProperties>
</file>